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浙江省图书馆学会事业单位团体会员登记表</w:t>
      </w:r>
    </w:p>
    <w:tbl>
      <w:tblPr>
        <w:tblStyle w:val="3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90"/>
        <w:gridCol w:w="1523"/>
        <w:gridCol w:w="1059"/>
        <w:gridCol w:w="1312"/>
        <w:gridCol w:w="552"/>
        <w:gridCol w:w="1383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89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法人（负责人）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7749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编</w:t>
            </w:r>
          </w:p>
        </w:tc>
        <w:tc>
          <w:tcPr>
            <w:tcW w:w="258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 址</w:t>
            </w:r>
          </w:p>
        </w:tc>
        <w:tc>
          <w:tcPr>
            <w:tcW w:w="385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537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23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64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53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snapToGrid w:val="0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49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8439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申请日期：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学会审批意见</w:t>
            </w:r>
          </w:p>
        </w:tc>
        <w:tc>
          <w:tcPr>
            <w:tcW w:w="8439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-907" w:rightChars="-432" w:firstLine="3080" w:firstLineChars="1100"/>
              <w:jc w:val="lef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批准单位盖章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</w:rPr>
              <w:t>批准日期：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-907" w:rightChars="-43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注：本表电子版请发送电子信箱：</w:t>
      </w:r>
      <w:r>
        <w:fldChar w:fldCharType="begin"/>
      </w:r>
      <w:r>
        <w:instrText xml:space="preserve"> HYPERLINK "mailto:xuehui@zjlib.cn" </w:instrText>
      </w:r>
      <w:r>
        <w:fldChar w:fldCharType="separate"/>
      </w:r>
      <w:r>
        <w:rPr>
          <w:rStyle w:val="5"/>
          <w:rFonts w:hint="eastAsia" w:ascii="楷体" w:hAnsi="楷体" w:eastAsia="楷体"/>
        </w:rPr>
        <w:t>xuehui@zjlib.cn</w:t>
      </w:r>
      <w:r>
        <w:rPr>
          <w:rStyle w:val="5"/>
          <w:rFonts w:hint="eastAsia" w:ascii="楷体" w:hAnsi="楷体" w:eastAsia="楷体"/>
        </w:rPr>
        <w:fldChar w:fldCharType="end"/>
      </w:r>
    </w:p>
    <w:p>
      <w:pPr>
        <w:pStyle w:val="6"/>
        <w:numPr>
          <w:ilvl w:val="0"/>
          <w:numId w:val="1"/>
        </w:numPr>
        <w:spacing w:line="240" w:lineRule="auto"/>
        <w:ind w:right="-907" w:rightChars="-432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单位简介：文字200-300字。</w:t>
      </w:r>
    </w:p>
    <w:p>
      <w:pPr>
        <w:spacing w:line="240" w:lineRule="auto"/>
        <w:ind w:right="-907" w:rightChars="-432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 提交文本：纸质和电子表格各一份，前者需要单位盖章寄回。</w:t>
      </w:r>
    </w:p>
    <w:p>
      <w:pPr>
        <w:spacing w:line="240" w:lineRule="auto"/>
        <w:ind w:right="-907" w:rightChars="-432" w:firstLine="408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3. 为方便工作联系，请各团体会员单位联系人加入省图学会QQ工作群</w:t>
      </w:r>
    </w:p>
    <w:p>
      <w:pPr>
        <w:spacing w:line="240" w:lineRule="auto"/>
        <w:ind w:right="-907" w:rightChars="-432" w:firstLine="527" w:firstLineChars="250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（高校馆联系人群：</w:t>
      </w:r>
      <w:r>
        <w:rPr>
          <w:rFonts w:ascii="楷体" w:hAnsi="楷体" w:eastAsia="楷体"/>
          <w:b/>
        </w:rPr>
        <w:t>646704356</w:t>
      </w:r>
      <w:r>
        <w:rPr>
          <w:rFonts w:hint="eastAsia" w:ascii="楷体" w:hAnsi="楷体" w:eastAsia="楷体"/>
          <w:b/>
        </w:rPr>
        <w:t>，公共馆联系人群：</w:t>
      </w:r>
      <w:r>
        <w:rPr>
          <w:rFonts w:ascii="楷体" w:hAnsi="楷体" w:eastAsia="楷体"/>
          <w:b/>
        </w:rPr>
        <w:t>828473190</w:t>
      </w:r>
      <w:r>
        <w:rPr>
          <w:rFonts w:hint="eastAsia" w:ascii="楷体" w:hAnsi="楷体" w:eastAsia="楷体"/>
          <w:b/>
        </w:rPr>
        <w:t>）</w:t>
      </w:r>
    </w:p>
    <w:p>
      <w:pPr>
        <w:spacing w:line="240" w:lineRule="auto"/>
        <w:ind w:right="-907" w:rightChars="-432"/>
        <w:rPr>
          <w:rFonts w:ascii="楷体" w:hAnsi="楷体" w:eastAsia="楷体"/>
          <w:b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C6"/>
    <w:multiLevelType w:val="multilevel"/>
    <w:tmpl w:val="00F61DC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72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user-zjlib</dc:creator>
  <cp:lastModifiedBy>user-zjlib</cp:lastModifiedBy>
  <dcterms:modified xsi:type="dcterms:W3CDTF">2019-04-16T07:52:15Z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