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“文旅融合高质量发展实践示范案例”申报表</w:t>
      </w:r>
    </w:p>
    <w:bookmarkEnd w:id="0"/>
    <w:tbl>
      <w:tblPr>
        <w:tblStyle w:val="11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912"/>
        <w:gridCol w:w="411"/>
        <w:gridCol w:w="1984"/>
        <w:gridCol w:w="1781"/>
        <w:gridCol w:w="3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6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申报单位</w:t>
            </w:r>
          </w:p>
        </w:tc>
        <w:tc>
          <w:tcPr>
            <w:tcW w:w="719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6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案例名称</w:t>
            </w:r>
          </w:p>
        </w:tc>
        <w:tc>
          <w:tcPr>
            <w:tcW w:w="719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6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案例负责人</w:t>
            </w:r>
          </w:p>
        </w:tc>
        <w:tc>
          <w:tcPr>
            <w:tcW w:w="23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7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职称/职务</w:t>
            </w:r>
          </w:p>
        </w:tc>
        <w:tc>
          <w:tcPr>
            <w:tcW w:w="30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6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239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7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30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6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通讯地址</w:t>
            </w:r>
          </w:p>
        </w:tc>
        <w:tc>
          <w:tcPr>
            <w:tcW w:w="719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案例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者（限5人）</w:t>
            </w:r>
          </w:p>
        </w:tc>
        <w:tc>
          <w:tcPr>
            <w:tcW w:w="132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姓 名</w:t>
            </w: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职称/职务</w:t>
            </w:r>
          </w:p>
        </w:tc>
        <w:tc>
          <w:tcPr>
            <w:tcW w:w="17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主要贡献</w:t>
            </w:r>
          </w:p>
        </w:tc>
        <w:tc>
          <w:tcPr>
            <w:tcW w:w="30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32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7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30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32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7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30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32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7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30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32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7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30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32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98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178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  <w:tc>
          <w:tcPr>
            <w:tcW w:w="30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二、案例介绍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4" w:hRule="atLeast"/>
        </w:trPr>
        <w:tc>
          <w:tcPr>
            <w:tcW w:w="906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（从案例背景、主要内容、创新做法、成效评价、经验启示等方面概括说明，2000—3000字，可另附页）：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6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三、佐证材料目录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7" w:hRule="atLeast"/>
        </w:trPr>
        <w:tc>
          <w:tcPr>
            <w:tcW w:w="906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（案例佐证材料，可适当提供图片、媒体报道、获奖荣誉等，本项具体内容可根据材料情况，附录提交，此处只提交材料目录）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9063" w:type="dxa"/>
            <w:gridSpan w:val="6"/>
          </w:tcPr>
          <w:p>
            <w:pPr>
              <w:spacing w:line="540" w:lineRule="exact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实施单位意见：</w:t>
            </w:r>
          </w:p>
          <w:p>
            <w:pPr>
              <w:spacing w:line="540" w:lineRule="exact"/>
              <w:jc w:val="left"/>
              <w:rPr>
                <w:rFonts w:hint="eastAsia" w:ascii="仿宋_GB2312" w:eastAsia="仿宋_GB2312" w:cs="Arial"/>
                <w:bCs/>
                <w:sz w:val="28"/>
                <w:szCs w:val="28"/>
              </w:rPr>
            </w:pPr>
          </w:p>
          <w:p>
            <w:pPr>
              <w:spacing w:line="540" w:lineRule="exact"/>
              <w:ind w:firstLine="4200" w:firstLineChars="1500"/>
              <w:jc w:val="left"/>
              <w:rPr>
                <w:rFonts w:ascii="仿宋_GB2312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负责人签字（盖章）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200" w:firstLineChars="1500"/>
              <w:textAlignment w:val="auto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Arial"/>
                <w:bCs/>
                <w:sz w:val="28"/>
                <w:szCs w:val="28"/>
              </w:rPr>
              <w:t>日期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footerReference r:id="rId5" w:type="default"/>
      <w:pgSz w:w="11906" w:h="16838"/>
      <w:pgMar w:top="1440" w:right="1418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FFC8E8"/>
    <w:rsid w:val="5F3CDEF1"/>
    <w:rsid w:val="6A316ED6"/>
    <w:rsid w:val="B3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2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9"/>
    <w:qFormat/>
    <w:uiPriority w:val="0"/>
    <w:pPr>
      <w:spacing w:line="240" w:lineRule="auto"/>
    </w:pPr>
    <w:rPr>
      <w:rFonts w:ascii="Times New Roman" w:hAnsi="Times New Roman" w:eastAsia="仿宋_GB2312" w:cs="Times New Roman"/>
      <w:sz w:val="24"/>
      <w:szCs w:val="24"/>
    </w:rPr>
  </w:style>
  <w:style w:type="paragraph" w:styleId="5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6">
    <w:name w:val="Balloon Text"/>
    <w:basedOn w:val="1"/>
    <w:link w:val="21"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99"/>
    <w:rPr>
      <w:color w:val="0000FF"/>
      <w:u w:val="single"/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table" w:customStyle="1" w:styleId="17">
    <w:name w:val="Plain Table 1"/>
    <w:basedOn w:val="10"/>
    <w:qFormat/>
    <w:uiPriority w:val="41"/>
    <w:rPr>
      <w:rFonts w:ascii="Times New Roman" w:hAnsi="Times New Roman" w:eastAsia="宋体" w:cs="Times New Roman"/>
    </w:rPr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18">
    <w:name w:val="日期 Char"/>
    <w:basedOn w:val="12"/>
    <w:link w:val="5"/>
    <w:qFormat/>
    <w:uiPriority w:val="99"/>
  </w:style>
  <w:style w:type="character" w:customStyle="1" w:styleId="19">
    <w:name w:val="正文文本 Char"/>
    <w:basedOn w:val="12"/>
    <w:link w:val="4"/>
    <w:qFormat/>
    <w:uiPriority w:val="0"/>
    <w:rPr>
      <w:rFonts w:ascii="Times New Roman" w:hAnsi="Times New Roman" w:eastAsia="仿宋_GB2312" w:cs="Times New Roman"/>
      <w:sz w:val="24"/>
      <w:szCs w:val="24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1">
    <w:name w:val="批注框文本 Char"/>
    <w:basedOn w:val="12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1191</Words>
  <Characters>1292</Characters>
  <Paragraphs>134</Paragraphs>
  <TotalTime>11</TotalTime>
  <ScaleCrop>false</ScaleCrop>
  <LinksUpToDate>false</LinksUpToDate>
  <CharactersWithSpaces>1369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2026-04-04T10:27:00Z</dcterms:created>
  <dc:creator>Administrator</dc:creator>
  <cp:lastModifiedBy>wanghui1980</cp:lastModifiedBy>
  <cp:lastPrinted>2023-10-18T17:55:00Z</cp:lastPrinted>
  <dcterms:modified xsi:type="dcterms:W3CDTF">2026-04-08T13:47:33Z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bdc3ebf1d7bd490da2af80a846d17d80_23</vt:lpwstr>
  </property>
  <property fmtid="{D5CDD505-2E9C-101B-9397-08002B2CF9AE}" pid="4" name="KSOTemplateDocerSaveRecord">
    <vt:lpwstr>eyJoZGlkIjoiNThkNmE5MWE1Nzg1ZWUxYmE3OWRjNGY5MTY3NjkyZmIiLCJ1c2VySWQiOiI2MTE5NjAyMDEifQ==</vt:lpwstr>
  </property>
</Properties>
</file>